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D56" w:rsidRDefault="004A1D56">
      <w:r>
        <w:t xml:space="preserve">Yönetsel ve </w:t>
      </w:r>
      <w:proofErr w:type="spellStart"/>
      <w:r>
        <w:t>operasyonel</w:t>
      </w:r>
      <w:proofErr w:type="spellEnd"/>
      <w:r>
        <w:t xml:space="preserve"> faaliyetlerine yönelik PERİYODİK ANALİZ RAPORLARI DÜZENLİ OLARAK KAYIT ALTINA ALINMAKTADIR.</w:t>
      </w:r>
    </w:p>
    <w:p w:rsidR="004A1D56" w:rsidRDefault="004A1D56">
      <w:r>
        <w:t>GİZLİLİK ESESI GEREĞİ LİNK VE BİLGİSİ PAYLAŞILMAZ.</w:t>
      </w:r>
    </w:p>
    <w:p w:rsidR="00D77414" w:rsidRDefault="004A1D56">
      <w:r>
        <w:t>İSTENİRSE RAPORLAR GÖSTERİLEBİLİR.</w:t>
      </w:r>
      <w:bookmarkStart w:id="0" w:name="_GoBack"/>
      <w:bookmarkEnd w:id="0"/>
      <w:r>
        <w:t xml:space="preserve"> </w:t>
      </w:r>
    </w:p>
    <w:sectPr w:rsidR="00D774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D56"/>
    <w:rsid w:val="004A1D56"/>
    <w:rsid w:val="00D7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2019-05-15T11:23:00Z</dcterms:created>
  <dcterms:modified xsi:type="dcterms:W3CDTF">2019-05-15T11:25:00Z</dcterms:modified>
</cp:coreProperties>
</file>