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B2332" w14:textId="13AD0F43" w:rsidR="00F106C0" w:rsidRDefault="0099236D">
      <w:hyperlink r:id="rId4" w:history="1">
        <w:r w:rsidRPr="00BE0BB3">
          <w:rPr>
            <w:rStyle w:val="Kpr"/>
          </w:rPr>
          <w:t>https://kalitekoordinatorlugu.siirt.edu.tr/detay/toplumsal-katki-politika-ve-stratejileri/812365158.html</w:t>
        </w:r>
      </w:hyperlink>
      <w:r>
        <w:t xml:space="preserve"> </w:t>
      </w:r>
    </w:p>
    <w:sectPr w:rsidR="00F10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18BF"/>
    <w:rsid w:val="00134850"/>
    <w:rsid w:val="00254DBF"/>
    <w:rsid w:val="0099236D"/>
    <w:rsid w:val="00B773F7"/>
    <w:rsid w:val="00C06035"/>
    <w:rsid w:val="00F106C0"/>
    <w:rsid w:val="00F1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C7E5C"/>
  <w15:chartTrackingRefBased/>
  <w15:docId w15:val="{AC333140-0456-47D2-8F6C-A26BEB80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850"/>
    <w:pPr>
      <w:spacing w:after="12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F106C0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06C0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Kpr">
    <w:name w:val="Hyperlink"/>
    <w:basedOn w:val="VarsaylanParagrafYazTipi"/>
    <w:uiPriority w:val="99"/>
    <w:unhideWhenUsed/>
    <w:rsid w:val="0099236D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9923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litekoordinatorlugu.siirt.edu.tr/detay/toplumsal-katki-politika-ve-stratejileri/812365158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uyrun uyrun</dc:creator>
  <cp:keywords/>
  <dc:description/>
  <cp:lastModifiedBy>uyrun uyrun</cp:lastModifiedBy>
  <cp:revision>2</cp:revision>
  <dcterms:created xsi:type="dcterms:W3CDTF">2024-12-15T23:58:00Z</dcterms:created>
  <dcterms:modified xsi:type="dcterms:W3CDTF">2024-12-15T23:59:00Z</dcterms:modified>
</cp:coreProperties>
</file>